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80"/>
        <w:gridCol w:w="509"/>
      </w:tblGrid>
      <w:tr w:rsidR="003B7FC9" w:rsidRPr="00C26B23" w:rsidTr="00C67492">
        <w:trPr>
          <w:gridAfter w:val="1"/>
          <w:wAfter w:w="509" w:type="dxa"/>
          <w:trHeight w:val="80"/>
        </w:trPr>
        <w:tc>
          <w:tcPr>
            <w:tcW w:w="9414" w:type="dxa"/>
            <w:gridSpan w:val="2"/>
            <w:shd w:val="clear" w:color="auto" w:fill="auto"/>
          </w:tcPr>
          <w:p w:rsidR="003B7FC9" w:rsidRPr="004B67C4" w:rsidRDefault="003B7FC9" w:rsidP="00C67492">
            <w:pPr>
              <w:pStyle w:val="Header"/>
              <w:rPr>
                <w:b/>
                <w:sz w:val="20"/>
              </w:rPr>
            </w:pPr>
          </w:p>
        </w:tc>
      </w:tr>
      <w:tr w:rsidR="003B7FC9" w:rsidRPr="004B67C4" w:rsidTr="00C67492">
        <w:trPr>
          <w:trHeight w:val="1306"/>
        </w:trPr>
        <w:tc>
          <w:tcPr>
            <w:tcW w:w="1134" w:type="dxa"/>
            <w:shd w:val="clear" w:color="auto" w:fill="auto"/>
          </w:tcPr>
          <w:p w:rsidR="003B7FC9" w:rsidRPr="00D4129A" w:rsidRDefault="003B7FC9" w:rsidP="00C67492">
            <w:pPr>
              <w:pStyle w:val="Header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1975" cy="7429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3B7FC9" w:rsidRPr="008C4DE7" w:rsidRDefault="003B7FC9" w:rsidP="00C67492">
            <w:pPr>
              <w:pStyle w:val="Header"/>
              <w:spacing w:before="100"/>
              <w:jc w:val="center"/>
              <w:rPr>
                <w:b/>
                <w:lang w:val="ru-RU"/>
              </w:rPr>
            </w:pPr>
            <w:r w:rsidRPr="008C4DE7">
              <w:rPr>
                <w:b/>
                <w:lang w:val="ru-RU"/>
              </w:rPr>
              <w:t>НАЦИОНАЛНА ГИМНАЗИЯ ЗА ДРЕВНИ ЕЗИЦИ И КУЛТУРИ</w:t>
            </w:r>
          </w:p>
          <w:p w:rsidR="003B7FC9" w:rsidRPr="008C4DE7" w:rsidRDefault="003B7FC9" w:rsidP="00C67492">
            <w:pPr>
              <w:pStyle w:val="Header"/>
              <w:spacing w:before="100"/>
              <w:jc w:val="center"/>
              <w:rPr>
                <w:b/>
                <w:lang w:val="ru-RU"/>
              </w:rPr>
            </w:pPr>
            <w:r w:rsidRPr="008C4DE7">
              <w:rPr>
                <w:b/>
                <w:lang w:val="ru-RU"/>
              </w:rPr>
              <w:t>„КОНСТАНТИН КИРИЛ ФИЛОСОФ”</w:t>
            </w:r>
          </w:p>
          <w:p w:rsidR="003B7FC9" w:rsidRDefault="003B7FC9" w:rsidP="00C67492">
            <w:pPr>
              <w:pStyle w:val="Header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ru-RU"/>
              </w:rPr>
              <w:t>гр</w:t>
            </w:r>
            <w:r>
              <w:rPr>
                <w:sz w:val="18"/>
                <w:szCs w:val="18"/>
                <w:lang w:val="bg-BG"/>
              </w:rPr>
              <w:t xml:space="preserve">. </w:t>
            </w:r>
            <w:r w:rsidRPr="008C4DE7">
              <w:rPr>
                <w:sz w:val="18"/>
                <w:szCs w:val="18"/>
                <w:lang w:val="ru-RU"/>
              </w:rPr>
              <w:t xml:space="preserve">София, обл. </w:t>
            </w:r>
            <w:r w:rsidRPr="004B67C4">
              <w:rPr>
                <w:sz w:val="18"/>
                <w:szCs w:val="18"/>
                <w:lang w:val="ru-RU"/>
              </w:rPr>
              <w:t>София</w:t>
            </w:r>
            <w:r>
              <w:rPr>
                <w:sz w:val="18"/>
                <w:szCs w:val="18"/>
                <w:lang w:val="ru-RU"/>
              </w:rPr>
              <w:t>-</w:t>
            </w:r>
            <w:r w:rsidRPr="004B67C4">
              <w:rPr>
                <w:sz w:val="18"/>
                <w:szCs w:val="18"/>
                <w:lang w:val="ru-RU"/>
              </w:rPr>
              <w:t xml:space="preserve">град, общ. </w:t>
            </w:r>
            <w:r w:rsidRPr="008C4DE7">
              <w:rPr>
                <w:sz w:val="18"/>
                <w:szCs w:val="18"/>
                <w:lang w:val="ru-RU"/>
              </w:rPr>
              <w:t xml:space="preserve">Столична, район Връбница, кв. Модерно предградие, ул. </w:t>
            </w:r>
            <w:r w:rsidRPr="00C26B23">
              <w:rPr>
                <w:sz w:val="18"/>
                <w:szCs w:val="18"/>
              </w:rPr>
              <w:t>„Баба</w:t>
            </w:r>
            <w:r>
              <w:rPr>
                <w:sz w:val="18"/>
                <w:szCs w:val="18"/>
                <w:lang w:val="bg-BG"/>
              </w:rPr>
              <w:t>“</w:t>
            </w:r>
            <w:r w:rsidRPr="00C26B23">
              <w:rPr>
                <w:sz w:val="18"/>
                <w:szCs w:val="18"/>
              </w:rPr>
              <w:t xml:space="preserve"> № 16</w:t>
            </w:r>
          </w:p>
          <w:p w:rsidR="003B7FC9" w:rsidRPr="004B67C4" w:rsidRDefault="0006675A" w:rsidP="00C67492">
            <w:pPr>
              <w:pStyle w:val="Header"/>
              <w:jc w:val="center"/>
              <w:rPr>
                <w:sz w:val="18"/>
                <w:szCs w:val="18"/>
              </w:rPr>
            </w:pPr>
            <w:hyperlink r:id="rId7" w:history="1">
              <w:r w:rsidR="003B7FC9" w:rsidRPr="003E6B83">
                <w:rPr>
                  <w:rStyle w:val="Hyperlink"/>
                  <w:sz w:val="18"/>
                  <w:szCs w:val="18"/>
                </w:rPr>
                <w:t>www</w:t>
              </w:r>
              <w:r w:rsidR="003B7FC9" w:rsidRPr="004B67C4">
                <w:rPr>
                  <w:rStyle w:val="Hyperlink"/>
                  <w:sz w:val="18"/>
                  <w:szCs w:val="18"/>
                </w:rPr>
                <w:t>.</w:t>
              </w:r>
              <w:r w:rsidR="003B7FC9" w:rsidRPr="003E6B83">
                <w:rPr>
                  <w:rStyle w:val="Hyperlink"/>
                  <w:sz w:val="18"/>
                  <w:szCs w:val="18"/>
                </w:rPr>
                <w:t>ngdek</w:t>
              </w:r>
              <w:r w:rsidR="003B7FC9" w:rsidRPr="004B67C4">
                <w:rPr>
                  <w:rStyle w:val="Hyperlink"/>
                  <w:sz w:val="18"/>
                  <w:szCs w:val="18"/>
                </w:rPr>
                <w:t>.</w:t>
              </w:r>
              <w:r w:rsidR="003B7FC9" w:rsidRPr="003E6B83">
                <w:rPr>
                  <w:rStyle w:val="Hyperlink"/>
                  <w:sz w:val="18"/>
                  <w:szCs w:val="18"/>
                </w:rPr>
                <w:t>com</w:t>
              </w:r>
            </w:hyperlink>
            <w:r w:rsidR="003B7FC9" w:rsidRPr="004B67C4">
              <w:rPr>
                <w:sz w:val="18"/>
                <w:szCs w:val="18"/>
              </w:rPr>
              <w:t xml:space="preserve">; </w:t>
            </w:r>
            <w:r w:rsidR="003B7FC9">
              <w:rPr>
                <w:sz w:val="18"/>
                <w:szCs w:val="18"/>
              </w:rPr>
              <w:t>e</w:t>
            </w:r>
            <w:r w:rsidR="003B7FC9" w:rsidRPr="004B67C4">
              <w:rPr>
                <w:sz w:val="18"/>
                <w:szCs w:val="18"/>
              </w:rPr>
              <w:t>-</w:t>
            </w:r>
            <w:r w:rsidR="003B7FC9">
              <w:rPr>
                <w:sz w:val="18"/>
                <w:szCs w:val="18"/>
              </w:rPr>
              <w:t>mail</w:t>
            </w:r>
            <w:r w:rsidR="003B7FC9" w:rsidRPr="004B67C4">
              <w:rPr>
                <w:sz w:val="18"/>
                <w:szCs w:val="18"/>
              </w:rPr>
              <w:t xml:space="preserve">: </w:t>
            </w:r>
            <w:hyperlink r:id="rId8" w:history="1">
              <w:r w:rsidR="003B7FC9" w:rsidRPr="003E6B83">
                <w:rPr>
                  <w:rStyle w:val="Hyperlink"/>
                  <w:sz w:val="18"/>
                  <w:szCs w:val="18"/>
                </w:rPr>
                <w:t>ngdek</w:t>
              </w:r>
              <w:r w:rsidR="003B7FC9" w:rsidRPr="004B67C4">
                <w:rPr>
                  <w:rStyle w:val="Hyperlink"/>
                  <w:sz w:val="18"/>
                  <w:szCs w:val="18"/>
                </w:rPr>
                <w:t>.</w:t>
              </w:r>
              <w:r w:rsidR="003B7FC9" w:rsidRPr="003E6B83">
                <w:rPr>
                  <w:rStyle w:val="Hyperlink"/>
                  <w:sz w:val="18"/>
                  <w:szCs w:val="18"/>
                </w:rPr>
                <w:t>bg</w:t>
              </w:r>
              <w:r w:rsidR="003B7FC9" w:rsidRPr="004B67C4">
                <w:rPr>
                  <w:rStyle w:val="Hyperlink"/>
                  <w:sz w:val="18"/>
                  <w:szCs w:val="18"/>
                </w:rPr>
                <w:t>@</w:t>
              </w:r>
              <w:r w:rsidR="003B7FC9" w:rsidRPr="003E6B83">
                <w:rPr>
                  <w:rStyle w:val="Hyperlink"/>
                  <w:sz w:val="18"/>
                  <w:szCs w:val="18"/>
                </w:rPr>
                <w:t>gmail</w:t>
              </w:r>
              <w:r w:rsidR="003B7FC9" w:rsidRPr="004B67C4">
                <w:rPr>
                  <w:rStyle w:val="Hyperlink"/>
                  <w:sz w:val="18"/>
                  <w:szCs w:val="18"/>
                </w:rPr>
                <w:t>.</w:t>
              </w:r>
              <w:r w:rsidR="003B7FC9" w:rsidRPr="003E6B83">
                <w:rPr>
                  <w:rStyle w:val="Hyperlink"/>
                  <w:sz w:val="18"/>
                  <w:szCs w:val="18"/>
                </w:rPr>
                <w:t>com</w:t>
              </w:r>
            </w:hyperlink>
            <w:r w:rsidR="003B7FC9" w:rsidRPr="004B67C4">
              <w:rPr>
                <w:sz w:val="18"/>
                <w:szCs w:val="18"/>
              </w:rPr>
              <w:t>;</w:t>
            </w:r>
          </w:p>
          <w:p w:rsidR="003B7FC9" w:rsidRPr="009C11FA" w:rsidRDefault="003B7FC9" w:rsidP="00C6749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тел.: +359 2 </w:t>
            </w:r>
            <w:r>
              <w:rPr>
                <w:sz w:val="18"/>
                <w:szCs w:val="18"/>
              </w:rPr>
              <w:t xml:space="preserve">824 </w:t>
            </w:r>
            <w:r>
              <w:rPr>
                <w:sz w:val="18"/>
                <w:szCs w:val="18"/>
                <w:lang w:val="bg-BG"/>
              </w:rPr>
              <w:t xml:space="preserve">23 37,  +359 2 </w:t>
            </w:r>
            <w:r>
              <w:rPr>
                <w:sz w:val="18"/>
                <w:szCs w:val="18"/>
              </w:rPr>
              <w:t xml:space="preserve">827 </w:t>
            </w:r>
            <w:r>
              <w:rPr>
                <w:sz w:val="18"/>
                <w:szCs w:val="18"/>
                <w:lang w:val="bg-BG"/>
              </w:rPr>
              <w:t>73 58</w:t>
            </w:r>
            <w:r w:rsidRPr="004B67C4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3B7FC9" w:rsidRDefault="003B7FC9" w:rsidP="003B7FC9">
      <w:pPr>
        <w:jc w:val="both"/>
        <w:rPr>
          <w:rFonts w:ascii="Times New Roman" w:hAnsi="Times New Roman"/>
          <w:szCs w:val="24"/>
        </w:rPr>
      </w:pPr>
    </w:p>
    <w:p w:rsidR="0035667F" w:rsidRPr="0035667F" w:rsidRDefault="0035667F" w:rsidP="0035667F">
      <w:pPr>
        <w:jc w:val="center"/>
        <w:rPr>
          <w:b/>
        </w:rPr>
      </w:pPr>
      <w:r w:rsidRPr="0035667F">
        <w:rPr>
          <w:b/>
        </w:rPr>
        <w:t>Изпитен конспект по Информатика 11 кл, ЗП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FB6454">
        <w:rPr>
          <w:lang w:val="en-US"/>
        </w:rPr>
        <w:t>Tехника на безопасност за работа в комп</w:t>
      </w:r>
      <w:r>
        <w:t xml:space="preserve">ютърен </w:t>
      </w:r>
      <w:r w:rsidRPr="00FB6454">
        <w:rPr>
          <w:lang w:val="en-US"/>
        </w:rPr>
        <w:t xml:space="preserve"> кабинет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Предмет на Информатиката. Информация.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Бройни системи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Преобразуване на естествените числа от 10БС в 2БС и обратно.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Събиране, изваждане, умножение на двоични числа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Компютърни системи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Принципна схема на ПС и функционално предназначение на функционалните му компоненти.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Осн. компоненти и характеристики на стандартна комп.конфигурация.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Класификация на различните КС според: елементнабаза, процесор, предназначение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Функции на компютъра / хардуера и компютърните програми/ софтуера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Операционни системи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Същност и осн.функции на ОС. Видове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Структура и файлова с-ма в Windows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Действия с файлове: търсене, копиране, преместване, преименуване, възстановяване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Алгоритми и структури от данни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Блок-схеми. Константи и променливи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Видове блок-схеми. Видове циклични алгоритми. Разклонени алгоритми.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Програмиране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Езици за програмиране. Видове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Примери за програма на С++. Среда за програмиране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Вход и изход на данни. Присвояване на стойност.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Целочислен тип данни.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Реален тип данни.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Условен опрератор. Оператори за цикъл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 w:rsidRPr="007F6DDD">
        <w:t>Компютърни мержи и сигурност</w:t>
      </w:r>
      <w:r>
        <w:t>.</w:t>
      </w:r>
    </w:p>
    <w:p w:rsidR="0035667F" w:rsidRPr="007F6DDD" w:rsidRDefault="0035667F" w:rsidP="0035667F">
      <w:pPr>
        <w:pStyle w:val="ListParagraph"/>
        <w:numPr>
          <w:ilvl w:val="0"/>
          <w:numId w:val="6"/>
        </w:numPr>
      </w:pPr>
      <w:r>
        <w:t>Протоколи.</w:t>
      </w:r>
    </w:p>
    <w:p w:rsidR="0035667F" w:rsidRDefault="0035667F" w:rsidP="0035667F">
      <w:pPr>
        <w:pStyle w:val="ListParagraph"/>
        <w:numPr>
          <w:ilvl w:val="0"/>
          <w:numId w:val="6"/>
        </w:numPr>
      </w:pPr>
      <w:r w:rsidRPr="007F6DDD">
        <w:t>Технологии на бъдещето</w:t>
      </w:r>
      <w:r>
        <w:t xml:space="preserve">. </w:t>
      </w:r>
      <w:r w:rsidRPr="007F6DDD">
        <w:t>Облачни технологии. Виртуална реалност. Умни „неща“</w:t>
      </w:r>
      <w:r>
        <w:t>. 4де – принтиране.</w:t>
      </w:r>
    </w:p>
    <w:p w:rsidR="008E1054" w:rsidRDefault="008E1054" w:rsidP="008E1054"/>
    <w:p w:rsidR="008E1054" w:rsidRPr="007F6DDD" w:rsidRDefault="008E1054" w:rsidP="008E1054"/>
    <w:p w:rsidR="008E1054" w:rsidRPr="008E1054" w:rsidRDefault="008E1054" w:rsidP="008E1054">
      <w:pPr>
        <w:ind w:left="360"/>
        <w:rPr>
          <w:b/>
        </w:rPr>
      </w:pPr>
      <w:r w:rsidRPr="008E1054">
        <w:rPr>
          <w:b/>
        </w:rPr>
        <w:t xml:space="preserve">Изготвил: ………………….. </w:t>
      </w:r>
      <w:r w:rsidRPr="008E1054">
        <w:rPr>
          <w:b/>
        </w:rPr>
        <w:tab/>
        <w:t xml:space="preserve">      </w:t>
      </w:r>
      <w:r w:rsidRPr="008E1054">
        <w:rPr>
          <w:b/>
        </w:rPr>
        <w:tab/>
      </w:r>
      <w:r w:rsidRPr="008E1054">
        <w:rPr>
          <w:b/>
        </w:rPr>
        <w:tab/>
        <w:t xml:space="preserve">                    Директор: ………………………..</w:t>
      </w:r>
    </w:p>
    <w:p w:rsidR="0035667F" w:rsidRDefault="008E1054" w:rsidP="008E1054">
      <w:pPr>
        <w:ind w:left="360"/>
        <w:rPr>
          <w:rFonts w:ascii="Times New Roman" w:hAnsi="Times New Roman"/>
          <w:szCs w:val="24"/>
        </w:rPr>
      </w:pPr>
      <w:r w:rsidRPr="008E1054">
        <w:rPr>
          <w:b/>
        </w:rPr>
        <w:tab/>
        <w:t xml:space="preserve">/Е. Грозданова /          </w:t>
      </w:r>
      <w:r w:rsidRPr="008E1054">
        <w:rPr>
          <w:b/>
        </w:rPr>
        <w:tab/>
      </w:r>
      <w:r w:rsidRPr="008E1054">
        <w:rPr>
          <w:b/>
        </w:rPr>
        <w:tab/>
      </w:r>
      <w:r w:rsidRPr="008E1054">
        <w:rPr>
          <w:b/>
        </w:rPr>
        <w:tab/>
      </w:r>
      <w:r w:rsidRPr="008E1054">
        <w:rPr>
          <w:b/>
        </w:rPr>
        <w:tab/>
      </w:r>
      <w:r w:rsidRPr="008E1054">
        <w:rPr>
          <w:b/>
        </w:rPr>
        <w:tab/>
      </w:r>
      <w:r w:rsidRPr="008E1054">
        <w:rPr>
          <w:b/>
        </w:rPr>
        <w:tab/>
        <w:t>/М. Папазова/</w:t>
      </w:r>
      <w:bookmarkStart w:id="0" w:name="_GoBack"/>
      <w:bookmarkEnd w:id="0"/>
    </w:p>
    <w:sectPr w:rsidR="0035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321"/>
    <w:multiLevelType w:val="hybridMultilevel"/>
    <w:tmpl w:val="79A296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586"/>
    <w:multiLevelType w:val="hybridMultilevel"/>
    <w:tmpl w:val="39EA27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30E88"/>
    <w:multiLevelType w:val="hybridMultilevel"/>
    <w:tmpl w:val="41466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3C92"/>
    <w:multiLevelType w:val="hybridMultilevel"/>
    <w:tmpl w:val="A26ECC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01E0F"/>
    <w:multiLevelType w:val="hybridMultilevel"/>
    <w:tmpl w:val="A26ECC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C4A39"/>
    <w:multiLevelType w:val="hybridMultilevel"/>
    <w:tmpl w:val="79A296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A8"/>
    <w:rsid w:val="0006675A"/>
    <w:rsid w:val="001A7483"/>
    <w:rsid w:val="00245186"/>
    <w:rsid w:val="00277CC8"/>
    <w:rsid w:val="002D7EE7"/>
    <w:rsid w:val="002E3294"/>
    <w:rsid w:val="0035667F"/>
    <w:rsid w:val="003B7FC9"/>
    <w:rsid w:val="00477B2E"/>
    <w:rsid w:val="004C6E92"/>
    <w:rsid w:val="00617A75"/>
    <w:rsid w:val="0064142E"/>
    <w:rsid w:val="00764A73"/>
    <w:rsid w:val="007C39A8"/>
    <w:rsid w:val="007E71B6"/>
    <w:rsid w:val="008137BF"/>
    <w:rsid w:val="008E1054"/>
    <w:rsid w:val="00975DAF"/>
    <w:rsid w:val="00A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8EE57-D7BE-4567-A793-7E96709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C9"/>
    <w:rPr>
      <w:rFonts w:ascii="Tahoma" w:hAnsi="Tahoma" w:cs="Tahoma"/>
      <w:sz w:val="16"/>
      <w:szCs w:val="16"/>
    </w:rPr>
  </w:style>
  <w:style w:type="character" w:styleId="Hyperlink">
    <w:name w:val="Hyperlink"/>
    <w:rsid w:val="003B7F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F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B7FC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4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dek.b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gde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0AF5-425C-4B67-8752-7600E23F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PCMASTER_NGDEK</cp:lastModifiedBy>
  <cp:revision>3</cp:revision>
  <cp:lastPrinted>2017-05-18T07:18:00Z</cp:lastPrinted>
  <dcterms:created xsi:type="dcterms:W3CDTF">2018-03-30T08:31:00Z</dcterms:created>
  <dcterms:modified xsi:type="dcterms:W3CDTF">2018-03-30T08:32:00Z</dcterms:modified>
</cp:coreProperties>
</file>