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26" w:rsidRDefault="00EC6670" w:rsidP="00E837D1">
      <w:pPr>
        <w:jc w:val="center"/>
      </w:pPr>
      <w:r>
        <w:t>КОНСПЕКТ  ПО БЪЛГАРСКИ ЕЗИК И ЛИТЕРАТУРА – 11 КЛАС</w:t>
      </w:r>
    </w:p>
    <w:p w:rsidR="00443C26" w:rsidRDefault="00443C26" w:rsidP="00443C26">
      <w:pPr>
        <w:ind w:left="554"/>
      </w:pPr>
      <w:r>
        <w:t>Литература</w:t>
      </w:r>
    </w:p>
    <w:p w:rsidR="00D6139D" w:rsidRDefault="00443C26" w:rsidP="00EC6670">
      <w:r>
        <w:t>1.</w:t>
      </w:r>
      <w:r w:rsidR="00D6139D">
        <w:t>П.Хилендарски.”История славянобългарска”Формиране на национално самосъзнание.Диалогът минало-настояще-бъдеще.Ролята на предисловията.</w:t>
      </w:r>
      <w:r>
        <w:t xml:space="preserve">                                     </w:t>
      </w:r>
    </w:p>
    <w:p w:rsidR="00D7064D" w:rsidRDefault="00D6139D" w:rsidP="00D6139D">
      <w:r>
        <w:t>2.Софроний Врачански.”Житие и страдание на грешния Софроний”-първи художествен текст в българската художествена литература.Личност и творческо дело.</w:t>
      </w:r>
    </w:p>
    <w:p w:rsidR="00D7064D" w:rsidRDefault="00D7064D" w:rsidP="00D7064D">
      <w:r>
        <w:t>3.Новобългарска поезия-поява и развитие.</w:t>
      </w:r>
    </w:p>
    <w:p w:rsidR="00D7064D" w:rsidRDefault="00D7064D" w:rsidP="00D7064D">
      <w:r>
        <w:t>4.Найден Геров-живот и дело.”Стоян и Рада”</w:t>
      </w:r>
    </w:p>
    <w:p w:rsidR="00D7064D" w:rsidRDefault="00D7064D" w:rsidP="00D7064D">
      <w:r>
        <w:t>5.Райко Жинзифов.”Кървава кошуля”</w:t>
      </w:r>
    </w:p>
    <w:p w:rsidR="00D7064D" w:rsidRDefault="00D7064D" w:rsidP="00D7064D">
      <w:r>
        <w:t>6.Г.Раковски-живот и творчество.”Горски пътник”</w:t>
      </w:r>
    </w:p>
    <w:p w:rsidR="00D7064D" w:rsidRDefault="00D7064D" w:rsidP="00D7064D">
      <w:r>
        <w:t>7.Песните на Д.Чинтулов-революционни химни на Възраждането.Метафоричните образи на „съня”  и „пробуждането”.</w:t>
      </w:r>
    </w:p>
    <w:p w:rsidR="000B56A2" w:rsidRDefault="00D7064D" w:rsidP="00D7064D">
      <w:r>
        <w:t>8.П.Р.Славейков-Културното и литературното дело на възрожденеца.Елелгиите на Славейков.”Изворът на белоногата”-Композиция.Връзка с народната традиция.</w:t>
      </w:r>
      <w:r w:rsidR="000B56A2">
        <w:t>Образи.</w:t>
      </w:r>
    </w:p>
    <w:p w:rsidR="000B56A2" w:rsidRDefault="000B56A2" w:rsidP="000B56A2">
      <w:r>
        <w:t>9.Л.Каравелов-живот и творчески път.”Българи от старо време”-сюжет и композиция с оглед на жанра на повестта.Светът на старите и светът на младите в повестта.Хумор и ирония.</w:t>
      </w:r>
    </w:p>
    <w:p w:rsidR="000B56A2" w:rsidRDefault="000B56A2" w:rsidP="000B56A2">
      <w:r>
        <w:t>10.Добри Войников-живот и творчество.Драматургично майсторство.</w:t>
      </w:r>
    </w:p>
    <w:p w:rsidR="000B56A2" w:rsidRDefault="000B56A2" w:rsidP="000B56A2">
      <w:r>
        <w:t>11.Васил Друмев-живот и дело.”Иванко,убиецът на Асеня I „</w:t>
      </w:r>
    </w:p>
    <w:p w:rsidR="00922D98" w:rsidRDefault="000B56A2" w:rsidP="000B56A2">
      <w:r>
        <w:t>1</w:t>
      </w:r>
      <w:r w:rsidR="00922D98">
        <w:t>2.Христо Ботев.Основни сюжети на Ботевата поезия.Проблемът за самотата.Аз-ът и другите,майката,либето,бащата.”Майце си”,”Към брата си”,”Делба”.</w:t>
      </w:r>
    </w:p>
    <w:p w:rsidR="00922D98" w:rsidRDefault="00922D98" w:rsidP="00922D98">
      <w:r>
        <w:t>13.Мотивът за песента и пеенето.”Хаджи Димитър”,”До моето първо либе”,”На прощаване”,”Хайдути”.</w:t>
      </w:r>
    </w:p>
    <w:p w:rsidR="00922D98" w:rsidRDefault="00922D98" w:rsidP="00922D98">
      <w:r>
        <w:t>14.Проблемите за борбата,свободата и смъртта в „Моята молитва”,”Борба”,”Обесването на Васил Левски”.</w:t>
      </w:r>
    </w:p>
    <w:p w:rsidR="00922D98" w:rsidRDefault="00922D98" w:rsidP="00922D98">
      <w:r>
        <w:t>15.Ботевата публицистика-обща характеристика.”Смешен плач”.</w:t>
      </w:r>
    </w:p>
    <w:p w:rsidR="00922D98" w:rsidRDefault="00922D98" w:rsidP="00922D98">
      <w:r>
        <w:t>16.Иван Вазов-жизнен и творчески път.Обща характеристика на творчеството му.</w:t>
      </w:r>
    </w:p>
    <w:p w:rsidR="00C64FD3" w:rsidRDefault="00922D98" w:rsidP="00922D98">
      <w:r>
        <w:t>17.България и българското във Вазовата поезия.</w:t>
      </w:r>
      <w:r w:rsidR="00C64FD3">
        <w:t>”Българският език”,”Де е България”,”На България”.</w:t>
      </w:r>
    </w:p>
    <w:p w:rsidR="00C64FD3" w:rsidRDefault="00C64FD3" w:rsidP="00C64FD3">
      <w:r>
        <w:t>18.”Епопея на забравените”-Одата „Левски”.Личност и история в „Паисий”и”Кочо”.История и легенда  в „Опълченците на Шипка”.</w:t>
      </w:r>
    </w:p>
    <w:p w:rsidR="00EC57C2" w:rsidRDefault="00C64FD3" w:rsidP="00C64FD3">
      <w:r>
        <w:t xml:space="preserve">19.Стихосбирката „Сливница”като продължение на проблемите в „Епопеята”.         </w:t>
      </w:r>
    </w:p>
    <w:p w:rsidR="002855C3" w:rsidRDefault="002855C3" w:rsidP="00C64FD3">
      <w:r>
        <w:lastRenderedPageBreak/>
        <w:t>20.Вазовата морална санкция над съвременността – „Линее нашто поколение”,”Елате ни вижте”.</w:t>
      </w:r>
    </w:p>
    <w:p w:rsidR="002855C3" w:rsidRDefault="002855C3" w:rsidP="002855C3">
      <w:r>
        <w:t>21,Природата и мисията на поета-„При Рилския манастир”,”Отечество любезно”,”Към родината”.</w:t>
      </w:r>
    </w:p>
    <w:p w:rsidR="002F44E0" w:rsidRDefault="002855C3" w:rsidP="002855C3">
      <w:r>
        <w:t>22.”Чичовци”.Строеж,проблематика,персонажи,жанр.</w:t>
      </w:r>
    </w:p>
    <w:p w:rsidR="002F44E0" w:rsidRDefault="002F44E0" w:rsidP="002F44E0">
      <w:r>
        <w:t>23.”Под игото”.Нива на конфликтността в романа.Пространството на Дома-място на най-важните промени.Проблемът за героичното.Образите на Огнянов,Соколов,Рада,Кандов,чорбаджи Марко,Марийка,Безпортев,Мунчо,Колчо.Мотивите за смелостта,пиянството,лудостта,смъртта.</w:t>
      </w:r>
    </w:p>
    <w:p w:rsidR="00101606" w:rsidRDefault="002F44E0" w:rsidP="002F44E0">
      <w:r>
        <w:t>24.Вазовите разкази-портрет на една епоха.”Пейзаж”,”Тъмен герой”,”Дядо Йоцо гледа”-мотивите за слепостта и окатостта</w:t>
      </w:r>
      <w:r w:rsidR="00101606">
        <w:t>.</w:t>
      </w:r>
    </w:p>
    <w:p w:rsidR="00A53AE1" w:rsidRDefault="00A53AE1" w:rsidP="00101606">
      <w:r>
        <w:t>25.Алеко Константинов-живот и творчески път.Понятията:Народ,Родина,Свобода.Позицията на твореца.</w:t>
      </w:r>
    </w:p>
    <w:p w:rsidR="00A53AE1" w:rsidRDefault="00A53AE1" w:rsidP="00A53AE1">
      <w:r>
        <w:t>26.Фейлетоните на Ал.Константинов.Особености на фейлетона.”Разни хора-разни идеали”-проблеми,авторова позиция,структура и език.</w:t>
      </w:r>
    </w:p>
    <w:p w:rsidR="00A53AE1" w:rsidRDefault="00A53AE1" w:rsidP="00A53AE1">
      <w:r>
        <w:t>27.”Бай Ганьо”-явление в българската литература.Героят и антигероят.</w:t>
      </w:r>
    </w:p>
    <w:p w:rsidR="00941DBE" w:rsidRDefault="00A53AE1" w:rsidP="00A53AE1">
      <w:r>
        <w:t>28.”Бай Ганьо в България”-Бай Ганьо между ориенталското и европейското или съвременните превъплъщения на Бай Ганьо.</w:t>
      </w:r>
    </w:p>
    <w:p w:rsidR="00941DBE" w:rsidRDefault="00941DBE" w:rsidP="00941DBE">
      <w:pPr>
        <w:tabs>
          <w:tab w:val="left" w:pos="1246"/>
        </w:tabs>
      </w:pPr>
      <w:r>
        <w:tab/>
        <w:t>Български език</w:t>
      </w:r>
    </w:p>
    <w:p w:rsidR="00941DBE" w:rsidRDefault="00941DBE" w:rsidP="00941DBE">
      <w:r>
        <w:t>1.Общуване в сферата на институциите и медиите.</w:t>
      </w:r>
    </w:p>
    <w:p w:rsidR="00941DBE" w:rsidRDefault="00941DBE" w:rsidP="00941DBE">
      <w:r>
        <w:t>2.Езикови средства в нормативните текстове.</w:t>
      </w:r>
    </w:p>
    <w:p w:rsidR="00941DBE" w:rsidRDefault="00941DBE" w:rsidP="00941DBE">
      <w:r>
        <w:t>3.Есето и интерпретативното съчинение като аргументативни текстове.</w:t>
      </w:r>
    </w:p>
    <w:p w:rsidR="00941DBE" w:rsidRDefault="00941DBE" w:rsidP="00941DBE">
      <w:r>
        <w:t>4.Типове медийни текстове според тяхната функция.Лицата в публичното пространство.</w:t>
      </w:r>
    </w:p>
    <w:p w:rsidR="00E23499" w:rsidRDefault="00941DBE" w:rsidP="00941DBE">
      <w:r>
        <w:t>5.</w:t>
      </w:r>
      <w:r w:rsidR="00E23499">
        <w:t>Публично изказване.</w:t>
      </w:r>
    </w:p>
    <w:p w:rsidR="00E23499" w:rsidRDefault="00E23499" w:rsidP="00E23499">
      <w:r>
        <w:t>6.Развитие на българския книжовен език през Възраждането.</w:t>
      </w:r>
    </w:p>
    <w:p w:rsidR="00C64FD3" w:rsidRPr="00E23499" w:rsidRDefault="00E23499" w:rsidP="00E23499">
      <w:pPr>
        <w:tabs>
          <w:tab w:val="left" w:pos="6122"/>
        </w:tabs>
      </w:pPr>
      <w:r>
        <w:tab/>
        <w:t>Изготвил Тодор Таслаков</w:t>
      </w:r>
    </w:p>
    <w:sectPr w:rsidR="00C64FD3" w:rsidRPr="00E23499" w:rsidSect="002855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5A" w:rsidRDefault="00B2465A" w:rsidP="00C64FD3">
      <w:pPr>
        <w:spacing w:after="0" w:line="240" w:lineRule="auto"/>
      </w:pPr>
      <w:r>
        <w:separator/>
      </w:r>
    </w:p>
  </w:endnote>
  <w:endnote w:type="continuationSeparator" w:id="0">
    <w:p w:rsidR="00B2465A" w:rsidRDefault="00B2465A" w:rsidP="00C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5A" w:rsidRDefault="00B2465A" w:rsidP="00C64FD3">
      <w:pPr>
        <w:spacing w:after="0" w:line="240" w:lineRule="auto"/>
      </w:pPr>
      <w:r>
        <w:separator/>
      </w:r>
    </w:p>
  </w:footnote>
  <w:footnote w:type="continuationSeparator" w:id="0">
    <w:p w:rsidR="00B2465A" w:rsidRDefault="00B2465A" w:rsidP="00C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F2C"/>
    <w:multiLevelType w:val="hybridMultilevel"/>
    <w:tmpl w:val="1D38775C"/>
    <w:lvl w:ilvl="0" w:tplc="0402000F">
      <w:start w:val="1"/>
      <w:numFmt w:val="decimal"/>
      <w:lvlText w:val="%1."/>
      <w:lvlJc w:val="left"/>
      <w:pPr>
        <w:ind w:left="817" w:hanging="360"/>
      </w:pPr>
    </w:lvl>
    <w:lvl w:ilvl="1" w:tplc="04020019" w:tentative="1">
      <w:start w:val="1"/>
      <w:numFmt w:val="lowerLetter"/>
      <w:lvlText w:val="%2."/>
      <w:lvlJc w:val="left"/>
      <w:pPr>
        <w:ind w:left="1537" w:hanging="360"/>
      </w:pPr>
    </w:lvl>
    <w:lvl w:ilvl="2" w:tplc="0402001B" w:tentative="1">
      <w:start w:val="1"/>
      <w:numFmt w:val="lowerRoman"/>
      <w:lvlText w:val="%3."/>
      <w:lvlJc w:val="right"/>
      <w:pPr>
        <w:ind w:left="2257" w:hanging="180"/>
      </w:pPr>
    </w:lvl>
    <w:lvl w:ilvl="3" w:tplc="0402000F" w:tentative="1">
      <w:start w:val="1"/>
      <w:numFmt w:val="decimal"/>
      <w:lvlText w:val="%4."/>
      <w:lvlJc w:val="left"/>
      <w:pPr>
        <w:ind w:left="2977" w:hanging="360"/>
      </w:pPr>
    </w:lvl>
    <w:lvl w:ilvl="4" w:tplc="04020019" w:tentative="1">
      <w:start w:val="1"/>
      <w:numFmt w:val="lowerLetter"/>
      <w:lvlText w:val="%5."/>
      <w:lvlJc w:val="left"/>
      <w:pPr>
        <w:ind w:left="3697" w:hanging="360"/>
      </w:pPr>
    </w:lvl>
    <w:lvl w:ilvl="5" w:tplc="0402001B" w:tentative="1">
      <w:start w:val="1"/>
      <w:numFmt w:val="lowerRoman"/>
      <w:lvlText w:val="%6."/>
      <w:lvlJc w:val="right"/>
      <w:pPr>
        <w:ind w:left="4417" w:hanging="180"/>
      </w:pPr>
    </w:lvl>
    <w:lvl w:ilvl="6" w:tplc="0402000F" w:tentative="1">
      <w:start w:val="1"/>
      <w:numFmt w:val="decimal"/>
      <w:lvlText w:val="%7."/>
      <w:lvlJc w:val="left"/>
      <w:pPr>
        <w:ind w:left="5137" w:hanging="360"/>
      </w:pPr>
    </w:lvl>
    <w:lvl w:ilvl="7" w:tplc="04020019" w:tentative="1">
      <w:start w:val="1"/>
      <w:numFmt w:val="lowerLetter"/>
      <w:lvlText w:val="%8."/>
      <w:lvlJc w:val="left"/>
      <w:pPr>
        <w:ind w:left="5857" w:hanging="360"/>
      </w:pPr>
    </w:lvl>
    <w:lvl w:ilvl="8" w:tplc="0402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56B65A87"/>
    <w:multiLevelType w:val="hybridMultilevel"/>
    <w:tmpl w:val="508A2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004"/>
    <w:multiLevelType w:val="hybridMultilevel"/>
    <w:tmpl w:val="D6840210"/>
    <w:lvl w:ilvl="0" w:tplc="0402000F">
      <w:start w:val="1"/>
      <w:numFmt w:val="decimal"/>
      <w:lvlText w:val="%1."/>
      <w:lvlJc w:val="left"/>
      <w:pPr>
        <w:ind w:left="914" w:hanging="360"/>
      </w:pPr>
    </w:lvl>
    <w:lvl w:ilvl="1" w:tplc="04020019" w:tentative="1">
      <w:start w:val="1"/>
      <w:numFmt w:val="lowerLetter"/>
      <w:lvlText w:val="%2."/>
      <w:lvlJc w:val="left"/>
      <w:pPr>
        <w:ind w:left="1634" w:hanging="360"/>
      </w:pPr>
    </w:lvl>
    <w:lvl w:ilvl="2" w:tplc="0402001B" w:tentative="1">
      <w:start w:val="1"/>
      <w:numFmt w:val="lowerRoman"/>
      <w:lvlText w:val="%3."/>
      <w:lvlJc w:val="right"/>
      <w:pPr>
        <w:ind w:left="2354" w:hanging="180"/>
      </w:pPr>
    </w:lvl>
    <w:lvl w:ilvl="3" w:tplc="0402000F" w:tentative="1">
      <w:start w:val="1"/>
      <w:numFmt w:val="decimal"/>
      <w:lvlText w:val="%4."/>
      <w:lvlJc w:val="left"/>
      <w:pPr>
        <w:ind w:left="3074" w:hanging="360"/>
      </w:pPr>
    </w:lvl>
    <w:lvl w:ilvl="4" w:tplc="04020019" w:tentative="1">
      <w:start w:val="1"/>
      <w:numFmt w:val="lowerLetter"/>
      <w:lvlText w:val="%5."/>
      <w:lvlJc w:val="left"/>
      <w:pPr>
        <w:ind w:left="3794" w:hanging="360"/>
      </w:pPr>
    </w:lvl>
    <w:lvl w:ilvl="5" w:tplc="0402001B" w:tentative="1">
      <w:start w:val="1"/>
      <w:numFmt w:val="lowerRoman"/>
      <w:lvlText w:val="%6."/>
      <w:lvlJc w:val="right"/>
      <w:pPr>
        <w:ind w:left="4514" w:hanging="180"/>
      </w:pPr>
    </w:lvl>
    <w:lvl w:ilvl="6" w:tplc="0402000F" w:tentative="1">
      <w:start w:val="1"/>
      <w:numFmt w:val="decimal"/>
      <w:lvlText w:val="%7."/>
      <w:lvlJc w:val="left"/>
      <w:pPr>
        <w:ind w:left="5234" w:hanging="360"/>
      </w:pPr>
    </w:lvl>
    <w:lvl w:ilvl="7" w:tplc="04020019" w:tentative="1">
      <w:start w:val="1"/>
      <w:numFmt w:val="lowerLetter"/>
      <w:lvlText w:val="%8."/>
      <w:lvlJc w:val="left"/>
      <w:pPr>
        <w:ind w:left="5954" w:hanging="360"/>
      </w:pPr>
    </w:lvl>
    <w:lvl w:ilvl="8" w:tplc="0402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6670"/>
    <w:rsid w:val="000B56A2"/>
    <w:rsid w:val="00101606"/>
    <w:rsid w:val="002855C3"/>
    <w:rsid w:val="002F44E0"/>
    <w:rsid w:val="00443C26"/>
    <w:rsid w:val="007239A1"/>
    <w:rsid w:val="00922D98"/>
    <w:rsid w:val="00941DBE"/>
    <w:rsid w:val="00A352BF"/>
    <w:rsid w:val="00A53AE1"/>
    <w:rsid w:val="00B2465A"/>
    <w:rsid w:val="00C64FD3"/>
    <w:rsid w:val="00D6139D"/>
    <w:rsid w:val="00D7064D"/>
    <w:rsid w:val="00E23499"/>
    <w:rsid w:val="00E837D1"/>
    <w:rsid w:val="00EC57C2"/>
    <w:rsid w:val="00E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FD3"/>
  </w:style>
  <w:style w:type="paragraph" w:styleId="Footer">
    <w:name w:val="footer"/>
    <w:basedOn w:val="Normal"/>
    <w:link w:val="FooterChar"/>
    <w:uiPriority w:val="99"/>
    <w:semiHidden/>
    <w:unhideWhenUsed/>
    <w:rsid w:val="00C6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FD3"/>
  </w:style>
  <w:style w:type="paragraph" w:styleId="BalloonText">
    <w:name w:val="Balloon Text"/>
    <w:basedOn w:val="Normal"/>
    <w:link w:val="BalloonTextChar"/>
    <w:uiPriority w:val="99"/>
    <w:semiHidden/>
    <w:unhideWhenUsed/>
    <w:rsid w:val="002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517F-790D-4F04-9041-10776140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vivacom</dc:creator>
  <cp:lastModifiedBy>vivacom</cp:lastModifiedBy>
  <cp:revision>2</cp:revision>
  <dcterms:created xsi:type="dcterms:W3CDTF">2017-09-23T19:53:00Z</dcterms:created>
  <dcterms:modified xsi:type="dcterms:W3CDTF">2017-09-23T19:53:00Z</dcterms:modified>
</cp:coreProperties>
</file>